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EFD7F" w14:textId="4B9BA14A" w:rsidR="007E4D1C" w:rsidRPr="00BE2C8F" w:rsidRDefault="00212EE5" w:rsidP="00BE2C8F">
      <w:pPr>
        <w:rPr>
          <w:rFonts w:ascii="Tahoma" w:hAnsi="Tahoma" w:cs="Tahoma"/>
        </w:rPr>
      </w:pPr>
      <w:r w:rsidRPr="00BE2C8F">
        <w:rPr>
          <w:rFonts w:ascii="Tahoma" w:hAnsi="Tahoma" w:cs="Tahoma"/>
        </w:rPr>
        <w:t>Na</w:t>
      </w:r>
      <w:r w:rsidR="00470662">
        <w:rPr>
          <w:rFonts w:ascii="Tahoma" w:hAnsi="Tahoma" w:cs="Tahoma"/>
        </w:rPr>
        <w:t>zorg</w:t>
      </w:r>
      <w:r w:rsidRPr="00BE2C8F">
        <w:rPr>
          <w:rFonts w:ascii="Tahoma" w:hAnsi="Tahoma" w:cs="Tahoma"/>
        </w:rPr>
        <w:t xml:space="preserve"> NST</w:t>
      </w:r>
    </w:p>
    <w:p w14:paraId="593C6E73" w14:textId="77777777" w:rsidR="00212EE5" w:rsidRPr="00BE2C8F" w:rsidRDefault="00212EE5" w:rsidP="00212EE5">
      <w:pPr>
        <w:jc w:val="center"/>
        <w:rPr>
          <w:rFonts w:ascii="Tahoma" w:hAnsi="Tahoma" w:cs="Tahoma"/>
        </w:rPr>
      </w:pPr>
    </w:p>
    <w:p w14:paraId="2706EB13" w14:textId="4A1DC6A1" w:rsidR="00212EE5" w:rsidRPr="00BE2C8F" w:rsidRDefault="00212EE5" w:rsidP="00212EE5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Zit nooit langer dan 30 minuten stil. Liggen is geen probleem</w:t>
      </w:r>
    </w:p>
    <w:p w14:paraId="7359F510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7014F4F4" w14:textId="5D1B5A33" w:rsidR="00212EE5" w:rsidRPr="00BE2C8F" w:rsidRDefault="00212EE5" w:rsidP="00212EE5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Ga dagelijks wandelen, minstens 15 minuten</w:t>
      </w:r>
    </w:p>
    <w:p w14:paraId="7259A7B5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7D604C3C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0AD8E2B7" w14:textId="2A8885F0" w:rsidR="00212EE5" w:rsidRPr="00BE2C8F" w:rsidRDefault="00212EE5" w:rsidP="00212EE5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Drink zoveel mogelijk zuiver water zonder hierin te overdrijven. Nooit minder dan 5 glazen water per dag, dit om toxines te verwijderen</w:t>
      </w:r>
    </w:p>
    <w:p w14:paraId="528716F0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3F85A23D" w14:textId="2387CB5B" w:rsidR="00212EE5" w:rsidRPr="00BE2C8F" w:rsidRDefault="00212EE5" w:rsidP="00212EE5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Hoeveel water heeft u nodig? Formule = (lichaamsgewicht x 2) : 100</w:t>
      </w:r>
    </w:p>
    <w:p w14:paraId="7D0CFFB9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2B91378E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6EB60454" w14:textId="0FB60B62" w:rsidR="00212EE5" w:rsidRPr="00BE2C8F" w:rsidRDefault="00212EE5" w:rsidP="00212EE5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Vermijd stimulerende middelen zoals koffie, cola, energie drankjes…</w:t>
      </w:r>
    </w:p>
    <w:p w14:paraId="55DF69F2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796EC118" w14:textId="53EF9D7B" w:rsidR="00BE2C8F" w:rsidRDefault="00212EE5" w:rsidP="007106B0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Indien nodig zijn pijnstillende middelen geen probleem</w:t>
      </w:r>
    </w:p>
    <w:p w14:paraId="0BE00BDB" w14:textId="77777777" w:rsidR="007106B0" w:rsidRPr="007106B0" w:rsidRDefault="007106B0" w:rsidP="007106B0">
      <w:pPr>
        <w:pStyle w:val="Lijstalinea"/>
        <w:rPr>
          <w:rFonts w:ascii="Tahoma" w:hAnsi="Tahoma" w:cs="Tahoma"/>
        </w:rPr>
      </w:pPr>
    </w:p>
    <w:p w14:paraId="2A7955DF" w14:textId="77777777" w:rsidR="007106B0" w:rsidRPr="007106B0" w:rsidRDefault="007106B0" w:rsidP="007106B0">
      <w:pPr>
        <w:pStyle w:val="Lijstalinea"/>
        <w:rPr>
          <w:rFonts w:ascii="Tahoma" w:hAnsi="Tahoma" w:cs="Tahoma"/>
        </w:rPr>
      </w:pPr>
    </w:p>
    <w:p w14:paraId="2C79560F" w14:textId="7AF827E5" w:rsidR="00212EE5" w:rsidRPr="00BE2C8F" w:rsidRDefault="00212EE5" w:rsidP="00212EE5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Beweeg voorzichtig:</w:t>
      </w:r>
    </w:p>
    <w:p w14:paraId="1D1F6877" w14:textId="0F6816C7" w:rsidR="00212EE5" w:rsidRPr="00BE2C8F" w:rsidRDefault="00212EE5" w:rsidP="00212EE5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Hurk bij het tillen</w:t>
      </w:r>
    </w:p>
    <w:p w14:paraId="273E9C32" w14:textId="1E054A71" w:rsidR="00212EE5" w:rsidRPr="00BE2C8F" w:rsidRDefault="00212EE5" w:rsidP="00212EE5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Kruis tijdens het zitten de benen niet</w:t>
      </w:r>
    </w:p>
    <w:p w14:paraId="4C058D25" w14:textId="0B36C802" w:rsidR="00212EE5" w:rsidRPr="00BE2C8F" w:rsidRDefault="00212EE5" w:rsidP="00212EE5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Voorzichtig met in -en uitstappen van de auto en bed</w:t>
      </w:r>
    </w:p>
    <w:p w14:paraId="4FA3BE9B" w14:textId="77777777" w:rsidR="00BE2C8F" w:rsidRPr="00BE2C8F" w:rsidRDefault="00BE2C8F" w:rsidP="00BE2C8F">
      <w:pPr>
        <w:pStyle w:val="Lijstalinea"/>
        <w:ind w:left="1440"/>
        <w:rPr>
          <w:rFonts w:ascii="Tahoma" w:hAnsi="Tahoma" w:cs="Tahoma"/>
        </w:rPr>
      </w:pPr>
    </w:p>
    <w:p w14:paraId="2B24EB66" w14:textId="57D41DE5" w:rsidR="00212EE5" w:rsidRPr="00BE2C8F" w:rsidRDefault="00212EE5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Onderga een week lang geen andere therapievorm zoals massage, chiropractie, acupunctuur, kinesiologie…</w:t>
      </w:r>
    </w:p>
    <w:p w14:paraId="7F8BAF02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6C61EFE6" w14:textId="2CC5D13F" w:rsidR="00212EE5" w:rsidRPr="00BE2C8F" w:rsidRDefault="00212EE5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 xml:space="preserve">Vermijd overdreven  warmte of koude toepassingen gedurende 1 week: gebruik geen heet bad, geen jacuzzi, verwarmingsdeken, hete douche of bad </w:t>
      </w:r>
    </w:p>
    <w:p w14:paraId="5E2FE20A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3BF9188E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671983BA" w14:textId="4BD78C18" w:rsidR="00212EE5" w:rsidRPr="00BE2C8F" w:rsidRDefault="00212EE5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Vermijd een dag of 4 lang hard te bijten op harde of taaie voedingsmiddelen</w:t>
      </w:r>
    </w:p>
    <w:p w14:paraId="2726547B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58108C5F" w14:textId="0483AB69" w:rsidR="00BE2C8F" w:rsidRPr="00BE2C8F" w:rsidRDefault="00BE2C8F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 xml:space="preserve">Gelieve geen zolen te dragen </w:t>
      </w:r>
    </w:p>
    <w:p w14:paraId="7FB63C68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4A537B83" w14:textId="110083CD" w:rsidR="00BE2C8F" w:rsidRPr="00BE2C8F" w:rsidRDefault="00BE2C8F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2 – 4 dagen geen inspannende oefeningen doen</w:t>
      </w:r>
    </w:p>
    <w:p w14:paraId="644466F2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5BCD0BA4" w14:textId="611DC23C" w:rsidR="00BE2C8F" w:rsidRPr="00BE2C8F" w:rsidRDefault="00BE2C8F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>Reacties zoals rillingen, warmte opwellingen, hoofdpijn, spierpijn kunnen optreden. Dit is eerder positief en betekenen dat het genezingsproces begonnen is</w:t>
      </w:r>
    </w:p>
    <w:p w14:paraId="3ECCA4B5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27574244" w14:textId="5A097F8E" w:rsidR="00BE2C8F" w:rsidRDefault="00BE2C8F" w:rsidP="00212EE5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BE2C8F">
        <w:rPr>
          <w:rFonts w:ascii="Tahoma" w:hAnsi="Tahoma" w:cs="Tahoma"/>
        </w:rPr>
        <w:t xml:space="preserve">Bij hevige reactie kan u 4 druppels </w:t>
      </w:r>
      <w:proofErr w:type="spellStart"/>
      <w:r w:rsidRPr="00BE2C8F">
        <w:rPr>
          <w:rFonts w:ascii="Tahoma" w:hAnsi="Tahoma" w:cs="Tahoma"/>
        </w:rPr>
        <w:t>rescue</w:t>
      </w:r>
      <w:proofErr w:type="spellEnd"/>
      <w:r w:rsidRPr="00BE2C8F">
        <w:rPr>
          <w:rFonts w:ascii="Tahoma" w:hAnsi="Tahoma" w:cs="Tahoma"/>
        </w:rPr>
        <w:t xml:space="preserve"> </w:t>
      </w:r>
      <w:proofErr w:type="spellStart"/>
      <w:r w:rsidRPr="00BE2C8F">
        <w:rPr>
          <w:rFonts w:ascii="Tahoma" w:hAnsi="Tahoma" w:cs="Tahoma"/>
        </w:rPr>
        <w:t>remedy</w:t>
      </w:r>
      <w:proofErr w:type="spellEnd"/>
      <w:r w:rsidRPr="00BE2C8F">
        <w:rPr>
          <w:rFonts w:ascii="Tahoma" w:hAnsi="Tahoma" w:cs="Tahoma"/>
        </w:rPr>
        <w:t xml:space="preserve"> onder de tong nemen. Dit zijn Bachbloesems.</w:t>
      </w:r>
    </w:p>
    <w:p w14:paraId="7BB525DF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396F3E48" w14:textId="2DEE3097" w:rsidR="00BE2C8F" w:rsidRPr="00BE2C8F" w:rsidRDefault="00BE2C8F" w:rsidP="00BE2C8F">
      <w:pPr>
        <w:pStyle w:val="Lijstalinea"/>
        <w:rPr>
          <w:rFonts w:ascii="Tahoma" w:hAnsi="Tahoma" w:cs="Tahoma"/>
        </w:rPr>
      </w:pPr>
      <w:r>
        <w:rPr>
          <w:rFonts w:ascii="Tahoma" w:hAnsi="Tahoma" w:cs="Tahoma"/>
        </w:rPr>
        <w:t>Veel beterschap!</w:t>
      </w:r>
      <w:r>
        <w:rPr>
          <w:rFonts w:ascii="Tahoma" w:hAnsi="Tahoma" w:cs="Tahoma"/>
          <w:noProof/>
        </w:rPr>
        <w:t xml:space="preserve">    </w:t>
      </w:r>
    </w:p>
    <w:p w14:paraId="0810BCD8" w14:textId="77777777" w:rsidR="00BE2C8F" w:rsidRPr="00BE2C8F" w:rsidRDefault="00BE2C8F" w:rsidP="00BE2C8F">
      <w:pPr>
        <w:pStyle w:val="Lijstalinea"/>
        <w:rPr>
          <w:rFonts w:ascii="Tahoma" w:hAnsi="Tahoma" w:cs="Tahoma"/>
        </w:rPr>
      </w:pPr>
    </w:p>
    <w:p w14:paraId="2733C4C7" w14:textId="0BB52D41" w:rsidR="00BE2C8F" w:rsidRDefault="00BE2C8F" w:rsidP="00BE2C8F">
      <w:pPr>
        <w:pStyle w:val="Lijstalinea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9B1E547" wp14:editId="28B5AF88">
            <wp:extent cx="1037543" cy="406349"/>
            <wp:effectExtent l="0" t="0" r="0" b="0"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ening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562" cy="48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 xml:space="preserve">                                                                          </w:t>
      </w:r>
    </w:p>
    <w:p w14:paraId="2025757A" w14:textId="38D86759" w:rsidR="00BE2C8F" w:rsidRPr="00BE2C8F" w:rsidRDefault="00BE2C8F" w:rsidP="00BE2C8F">
      <w:pPr>
        <w:pStyle w:val="Lijstaline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Auteur: Jan </w:t>
      </w:r>
      <w:proofErr w:type="spellStart"/>
      <w:r>
        <w:rPr>
          <w:rFonts w:ascii="Tahoma" w:hAnsi="Tahoma" w:cs="Tahoma"/>
          <w:sz w:val="18"/>
          <w:szCs w:val="18"/>
        </w:rPr>
        <w:t>Berx</w:t>
      </w:r>
      <w:proofErr w:type="spellEnd"/>
    </w:p>
    <w:sectPr w:rsidR="00BE2C8F" w:rsidRPr="00BE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B291A"/>
    <w:multiLevelType w:val="hybridMultilevel"/>
    <w:tmpl w:val="9C341D8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836077"/>
    <w:multiLevelType w:val="hybridMultilevel"/>
    <w:tmpl w:val="EECC9B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5BAE"/>
    <w:multiLevelType w:val="hybridMultilevel"/>
    <w:tmpl w:val="C11859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E5"/>
    <w:rsid w:val="00212EE5"/>
    <w:rsid w:val="00443308"/>
    <w:rsid w:val="00470662"/>
    <w:rsid w:val="007106B0"/>
    <w:rsid w:val="00761B18"/>
    <w:rsid w:val="00872B1C"/>
    <w:rsid w:val="00B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F851"/>
  <w15:chartTrackingRefBased/>
  <w15:docId w15:val="{DD317ACE-B800-4961-8FB6-FD913FE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Remans</dc:creator>
  <cp:keywords/>
  <dc:description/>
  <cp:lastModifiedBy>Nadia Remans</cp:lastModifiedBy>
  <cp:revision>3</cp:revision>
  <dcterms:created xsi:type="dcterms:W3CDTF">2020-08-29T23:53:00Z</dcterms:created>
  <dcterms:modified xsi:type="dcterms:W3CDTF">2020-08-29T23:54:00Z</dcterms:modified>
</cp:coreProperties>
</file>